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45DE" w14:textId="77777777" w:rsidR="00B469DA" w:rsidRPr="00FA2149" w:rsidRDefault="00B469DA" w:rsidP="00B46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 xml:space="preserve">Załącznik nr 2 do Regulaminu określającego zasady wyznaczania składu oraz zasady działania Komitetu Rewitalizacji </w:t>
      </w:r>
    </w:p>
    <w:p w14:paraId="2AA0334F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D397C" w14:textId="77777777" w:rsidR="00B469DA" w:rsidRPr="00FA2149" w:rsidRDefault="00B469DA" w:rsidP="00B46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>Lista poparcia Kandydata na Członka Komitetu Rewitalizacji</w:t>
      </w:r>
    </w:p>
    <w:p w14:paraId="67F33771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[§ 3 ust. 11 Regulaminu określającego zasady wyznaczania składu oraz zasady działania Komitetu Rewitalizacji]</w:t>
      </w:r>
    </w:p>
    <w:p w14:paraId="78A2CB61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UWAGA! ZBIERAJĄC DANE OSOBOWE OSÓB POPIERAJĄCYCH, ZASŁOŃ KARTKĄ TE DANE, KTÓRE JUŻ ZEBRAŁEŚ.</w:t>
      </w:r>
    </w:p>
    <w:p w14:paraId="18614692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Lp.  Imię i nazwisko/</w:t>
      </w:r>
      <w:r w:rsidRPr="00FA2149">
        <w:rPr>
          <w:rFonts w:ascii="Times New Roman" w:hAnsi="Times New Roman" w:cs="Times New Roman"/>
          <w:sz w:val="24"/>
          <w:szCs w:val="24"/>
        </w:rPr>
        <w:tab/>
        <w:t>Adres zamieszkania/</w:t>
      </w:r>
      <w:r w:rsidRPr="00FA2149">
        <w:rPr>
          <w:rFonts w:ascii="Times New Roman" w:hAnsi="Times New Roman" w:cs="Times New Roman"/>
          <w:sz w:val="24"/>
          <w:szCs w:val="24"/>
        </w:rPr>
        <w:tab/>
        <w:t>Własnoręczny podpis</w:t>
      </w:r>
    </w:p>
    <w:p w14:paraId="66DD0C1B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nazwa firmy</w:t>
      </w:r>
      <w:r w:rsidRPr="00FA2149">
        <w:rPr>
          <w:rFonts w:ascii="Times New Roman" w:hAnsi="Times New Roman" w:cs="Times New Roman"/>
          <w:sz w:val="24"/>
          <w:szCs w:val="24"/>
        </w:rPr>
        <w:tab/>
        <w:t>siedziba firmy</w:t>
      </w:r>
      <w:r w:rsidRPr="00FA214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7835"/>
      </w:tblGrid>
      <w:tr w:rsidR="00B469DA" w:rsidRPr="00FA2149" w14:paraId="49B227B2" w14:textId="77777777" w:rsidTr="00EE58E7">
        <w:tc>
          <w:tcPr>
            <w:tcW w:w="1242" w:type="dxa"/>
          </w:tcPr>
          <w:p w14:paraId="49264312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14:paraId="5BE7EC85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8221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DA" w:rsidRPr="00FA2149" w14:paraId="26CBEFC4" w14:textId="77777777" w:rsidTr="00EE58E7">
        <w:tc>
          <w:tcPr>
            <w:tcW w:w="1242" w:type="dxa"/>
          </w:tcPr>
          <w:p w14:paraId="52A9AD4E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14:paraId="526A7AC7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FE48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DA" w:rsidRPr="00FA2149" w14:paraId="7DBA7808" w14:textId="77777777" w:rsidTr="00EE58E7">
        <w:tc>
          <w:tcPr>
            <w:tcW w:w="1242" w:type="dxa"/>
          </w:tcPr>
          <w:p w14:paraId="78BA0359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14:paraId="131F62AC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2558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DA" w:rsidRPr="00FA2149" w14:paraId="6F6603E0" w14:textId="77777777" w:rsidTr="00EE58E7">
        <w:tc>
          <w:tcPr>
            <w:tcW w:w="1242" w:type="dxa"/>
          </w:tcPr>
          <w:p w14:paraId="759BCDA7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0" w:type="dxa"/>
          </w:tcPr>
          <w:p w14:paraId="752D7E85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A215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DA" w:rsidRPr="00FA2149" w14:paraId="5129069C" w14:textId="77777777" w:rsidTr="00EE58E7">
        <w:tc>
          <w:tcPr>
            <w:tcW w:w="1242" w:type="dxa"/>
          </w:tcPr>
          <w:p w14:paraId="37AF9925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70" w:type="dxa"/>
          </w:tcPr>
          <w:p w14:paraId="6692E227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D779" w14:textId="77777777" w:rsidR="00B469DA" w:rsidRPr="00FA2149" w:rsidRDefault="00B469DA" w:rsidP="00EE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F7DB8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6B6A9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Własnoręcznym podpisem oświadczam, że:</w:t>
      </w:r>
    </w:p>
    <w:p w14:paraId="178A61CA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6478B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1)</w:t>
      </w:r>
      <w:r w:rsidRPr="00FA2149">
        <w:rPr>
          <w:rFonts w:ascii="Times New Roman" w:hAnsi="Times New Roman" w:cs="Times New Roman"/>
          <w:sz w:val="24"/>
          <w:szCs w:val="24"/>
        </w:rPr>
        <w:tab/>
        <w:t>Wyrażam zgodę na przetwarzanie moich danych osobowych dla potrzeb poparcia Kandydata w procesie naboru do Komitetu Rewitalizacji.</w:t>
      </w:r>
    </w:p>
    <w:p w14:paraId="61836C12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2)</w:t>
      </w:r>
      <w:r w:rsidRPr="00FA2149">
        <w:rPr>
          <w:rFonts w:ascii="Times New Roman" w:hAnsi="Times New Roman" w:cs="Times New Roman"/>
          <w:sz w:val="24"/>
          <w:szCs w:val="24"/>
        </w:rPr>
        <w:tab/>
        <w:t>Oświadczam, że:</w:t>
      </w:r>
    </w:p>
    <w:p w14:paraId="09D5E0CF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a)</w:t>
      </w:r>
      <w:r w:rsidRPr="00FA2149">
        <w:rPr>
          <w:rFonts w:ascii="Times New Roman" w:hAnsi="Times New Roman" w:cs="Times New Roman"/>
          <w:sz w:val="24"/>
          <w:szCs w:val="24"/>
        </w:rPr>
        <w:tab/>
        <w:t>podane przeze mnie dane są zgodne z prawdą,</w:t>
      </w:r>
    </w:p>
    <w:p w14:paraId="6D1E18BF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b)</w:t>
      </w:r>
      <w:r w:rsidRPr="00FA2149">
        <w:rPr>
          <w:rFonts w:ascii="Times New Roman" w:hAnsi="Times New Roman" w:cs="Times New Roman"/>
          <w:sz w:val="24"/>
          <w:szCs w:val="24"/>
        </w:rPr>
        <w:tab/>
        <w:t>jestem osoba pełnoletnią,</w:t>
      </w:r>
    </w:p>
    <w:p w14:paraId="36A85664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c)</w:t>
      </w:r>
      <w:r w:rsidRPr="00FA2149">
        <w:rPr>
          <w:rFonts w:ascii="Times New Roman" w:hAnsi="Times New Roman" w:cs="Times New Roman"/>
          <w:sz w:val="24"/>
          <w:szCs w:val="24"/>
        </w:rPr>
        <w:tab/>
        <w:t>zapoznałem się z klauzulą informacyjną dotyczącą przetwarzania danych osobowych dostępną na drugiej stronie tego dokumentu.</w:t>
      </w:r>
    </w:p>
    <w:p w14:paraId="73070FAB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10F0D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B5058" w14:textId="77777777" w:rsidR="00B469DA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62C16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64C64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1A9D2" w14:textId="77777777" w:rsidR="00B469DA" w:rsidRPr="00FA2149" w:rsidRDefault="00B469DA" w:rsidP="00B4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CCA63" w14:textId="77777777" w:rsidR="00B469DA" w:rsidRPr="00FA2149" w:rsidRDefault="00B469DA" w:rsidP="00B469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2149">
        <w:rPr>
          <w:rFonts w:ascii="Times New Roman" w:eastAsia="Times New Roman" w:hAnsi="Times New Roman" w:cs="Times New Roman"/>
          <w:b/>
        </w:rPr>
        <w:lastRenderedPageBreak/>
        <w:t>KLAUZULA INFORMACYJNA</w:t>
      </w:r>
    </w:p>
    <w:p w14:paraId="165CFD6D" w14:textId="77777777" w:rsidR="00B469DA" w:rsidRPr="00FA2149" w:rsidRDefault="00B469DA" w:rsidP="00B469D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A2149">
        <w:rPr>
          <w:rFonts w:ascii="Times New Roman" w:eastAsia="Times New Roman" w:hAnsi="Times New Roman" w:cs="Times New Roman"/>
        </w:rPr>
        <w:t>Dz.U.UE.L</w:t>
      </w:r>
      <w:proofErr w:type="spellEnd"/>
      <w:r w:rsidRPr="00FA2149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087300B0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Administratorem danych osobowych </w:t>
      </w:r>
      <w:r w:rsidRPr="00FA2149">
        <w:rPr>
          <w:rFonts w:ascii="Times New Roman" w:eastAsia="Times New Roman" w:hAnsi="Times New Roman" w:cs="Times New Roman"/>
        </w:rPr>
        <w:t xml:space="preserve">jest </w:t>
      </w:r>
      <w:r w:rsidRPr="00FA2149">
        <w:rPr>
          <w:rFonts w:ascii="Times New Roman" w:eastAsia="Times New Roman" w:hAnsi="Times New Roman" w:cs="Times New Roman"/>
          <w:b/>
          <w:color w:val="000000"/>
        </w:rPr>
        <w:t xml:space="preserve"> Burmistrz </w:t>
      </w:r>
      <w:r w:rsidRPr="00FA2149">
        <w:rPr>
          <w:rFonts w:ascii="Times New Roman" w:hAnsi="Times New Roman" w:cs="Times New Roman"/>
          <w:b/>
          <w:bCs/>
          <w:lang w:eastAsia="ar-SA"/>
        </w:rPr>
        <w:t>Miasta Stoczek Łukowski</w:t>
      </w:r>
      <w:r w:rsidRPr="00FA2149">
        <w:rPr>
          <w:rFonts w:ascii="Times New Roman" w:hAnsi="Times New Roman" w:cs="Times New Roman"/>
          <w:lang w:eastAsia="ar-SA"/>
        </w:rPr>
        <w:t xml:space="preserve">, Plac Tadeusza Kościuszki 1, 21-450 Stoczek Łukowski, </w:t>
      </w:r>
      <w:r w:rsidRPr="00FA2149">
        <w:rPr>
          <w:rFonts w:ascii="Times New Roman" w:hAnsi="Times New Roman" w:cs="Times New Roman"/>
        </w:rPr>
        <w:t xml:space="preserve"> telefon kontaktowy: 25 797-00-01</w:t>
      </w:r>
    </w:p>
    <w:p w14:paraId="3EEE1B5B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4F9C4D78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Państwa dane będą przetwarzane w celu związanym </w:t>
      </w:r>
      <w:r w:rsidRPr="00FA2149">
        <w:rPr>
          <w:rFonts w:ascii="Times New Roman" w:hAnsi="Times New Roman" w:cs="Times New Roman"/>
        </w:rPr>
        <w:t>z naborem na Członka Komitetu rewitalizacji, a następnie z realizacją zadań i pracami Komitetu Rewitalizacji przez Urząd Miasta Stoczek Łukowski.</w:t>
      </w:r>
    </w:p>
    <w:p w14:paraId="3A54E583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eastAsia="Times New Roman" w:hAnsi="Times New Roman" w:cs="Times New Roman"/>
        </w:rPr>
        <w:t xml:space="preserve">Podstawą </w:t>
      </w:r>
      <w:r w:rsidRPr="00FA2149">
        <w:rPr>
          <w:rFonts w:ascii="Times New Roman" w:hAnsi="Times New Roman" w:cs="Times New Roman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powierzonej Administratorowi, </w:t>
      </w:r>
      <w:r w:rsidRPr="00FA2149">
        <w:rPr>
          <w:rFonts w:ascii="Times New Roman" w:eastAsia="Times New Roman" w:hAnsi="Times New Roman" w:cs="Times New Roman"/>
        </w:rPr>
        <w:t xml:space="preserve">w zw. z </w:t>
      </w:r>
      <w:r w:rsidRPr="00FA2149">
        <w:rPr>
          <w:rFonts w:ascii="Times New Roman" w:eastAsia="Times New Roman" w:hAnsi="Times New Roman" w:cs="Times New Roman"/>
          <w:color w:val="000000"/>
        </w:rPr>
        <w:t xml:space="preserve">ustawą </w:t>
      </w:r>
      <w:r w:rsidRPr="00FA2149">
        <w:rPr>
          <w:rFonts w:ascii="Times New Roman" w:hAnsi="Times New Roman" w:cs="Times New Roman"/>
        </w:rPr>
        <w:t xml:space="preserve">z dnia 9 października 2015 r. o rewitalizacji (t. j. Dz. U. z 2021 r., poz. 485 ze zm.), ustawą z dnia 8 marca 1990 r. o samorządzie gminnym (t. j. Dz. U. z 2023 r. poz. </w:t>
      </w:r>
      <w:r>
        <w:rPr>
          <w:rFonts w:ascii="Times New Roman" w:hAnsi="Times New Roman" w:cs="Times New Roman"/>
        </w:rPr>
        <w:t>609</w:t>
      </w:r>
      <w:r w:rsidRPr="00FA2149">
        <w:rPr>
          <w:rFonts w:ascii="Times New Roman" w:hAnsi="Times New Roman" w:cs="Times New Roman"/>
        </w:rPr>
        <w:t xml:space="preserve">) oraz Uchwałą nr  Uchwałą Nr </w:t>
      </w:r>
      <w:r>
        <w:rPr>
          <w:rFonts w:ascii="Times New Roman" w:hAnsi="Times New Roman" w:cs="Times New Roman"/>
        </w:rPr>
        <w:t>II/9/2024</w:t>
      </w:r>
      <w:r w:rsidRPr="00FA2149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Miasta Stoczek Łukowski </w:t>
      </w:r>
      <w:r w:rsidRPr="00FA2149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23 maja 2024 r.</w:t>
      </w:r>
      <w:r w:rsidRPr="00FA2149">
        <w:rPr>
          <w:rFonts w:ascii="Times New Roman" w:hAnsi="Times New Roman" w:cs="Times New Roman"/>
        </w:rPr>
        <w:t xml:space="preserve"> w sprawie zasad wyznaczania składu oraz zasad działania Komitetu Rewitalizacji.</w:t>
      </w:r>
    </w:p>
    <w:p w14:paraId="65F5A229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10 lat. </w:t>
      </w:r>
    </w:p>
    <w:p w14:paraId="1B5AFB5A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C697A39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45829DF8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3EF314F3" w14:textId="77777777" w:rsidR="00B469DA" w:rsidRPr="00FA2149" w:rsidRDefault="00B469DA" w:rsidP="00B469D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prawo dostępu do swoich danych oraz otrzymania ich kopii, </w:t>
      </w:r>
      <w:r w:rsidRPr="00FA2149">
        <w:rPr>
          <w:rFonts w:ascii="Times New Roman" w:hAnsi="Times New Roman" w:cs="Times New Roman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FA2149">
        <w:rPr>
          <w:rFonts w:ascii="Times New Roman" w:eastAsia="Times New Roman" w:hAnsi="Times New Roman" w:cs="Times New Roman"/>
          <w:color w:val="000000"/>
        </w:rPr>
        <w:t>;</w:t>
      </w:r>
    </w:p>
    <w:p w14:paraId="0E7790A9" w14:textId="77777777" w:rsidR="00B469DA" w:rsidRPr="00FA2149" w:rsidRDefault="00B469DA" w:rsidP="00B469D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1BF569D4" w14:textId="77777777" w:rsidR="00B469DA" w:rsidRPr="00FA2149" w:rsidRDefault="00B469DA" w:rsidP="00B46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0E9B9F7" w14:textId="77777777" w:rsidR="00B469DA" w:rsidRPr="00FA2149" w:rsidRDefault="00B469DA" w:rsidP="00B46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11900B4E" w14:textId="77777777" w:rsidR="00B469DA" w:rsidRPr="00FA2149" w:rsidRDefault="00B469DA" w:rsidP="00B46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A2149">
        <w:rPr>
          <w:rFonts w:ascii="Times New Roman" w:hAnsi="Times New Roman" w:cs="Times New Roman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5E0E6941" w14:textId="77777777" w:rsidR="00B469DA" w:rsidRPr="00FA2149" w:rsidRDefault="00B469DA" w:rsidP="00B46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69E8CC1C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FA2149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22EB44C9" w14:textId="77777777" w:rsidR="00B469DA" w:rsidRPr="00FA2149" w:rsidRDefault="00B469DA" w:rsidP="00B469DA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</w:rPr>
      </w:pPr>
      <w:r w:rsidRPr="00FA2149">
        <w:rPr>
          <w:rStyle w:val="cf01"/>
          <w:rFonts w:ascii="Times New Roman" w:hAnsi="Times New Roman" w:cs="Times New Roman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dostawcy usług hostingu poczty mailowej w przypadku korespondencji prowadzonej drogą mailową, dostawcy usług brakowania bądź archiwizowania dokumentacji i nośników danych, a także podmiotom lub organom uprawnionym na podstawie przepisów prawa. </w:t>
      </w:r>
      <w:r w:rsidRPr="00FA2149">
        <w:rPr>
          <w:rFonts w:ascii="Times New Roman" w:hAnsi="Times New Roman" w:cs="Times New Roman"/>
        </w:rPr>
        <w:t xml:space="preserve">Po upływie okresu archiwizacji - dokumentacja posiedzeń komisji zostanie przekazana właściwemu archiwum państwowemu. </w:t>
      </w:r>
    </w:p>
    <w:p w14:paraId="36BA9B1A" w14:textId="77777777" w:rsidR="00B469DA" w:rsidRDefault="00B469DA" w:rsidP="00B46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DD043F" w14:textId="77777777" w:rsidR="00B469DA" w:rsidRDefault="00B469DA" w:rsidP="00B46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CE022" w14:textId="77777777" w:rsidR="00B532EF" w:rsidRDefault="00B532EF"/>
    <w:sectPr w:rsidR="00B5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C4901"/>
    <w:multiLevelType w:val="multilevel"/>
    <w:tmpl w:val="9D3C7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FD82D7C"/>
    <w:multiLevelType w:val="hybridMultilevel"/>
    <w:tmpl w:val="3D8A6A3E"/>
    <w:lvl w:ilvl="0" w:tplc="8842EEA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142113550">
    <w:abstractNumId w:val="0"/>
  </w:num>
  <w:num w:numId="2" w16cid:durableId="171627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DA"/>
    <w:rsid w:val="00525234"/>
    <w:rsid w:val="00B469DA"/>
    <w:rsid w:val="00B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D9BD"/>
  <w15:chartTrackingRefBased/>
  <w15:docId w15:val="{656B57E4-5529-4B8E-9578-92BAAB3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9D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9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469DA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469DA"/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B469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Pulik</dc:creator>
  <cp:keywords/>
  <dc:description/>
  <cp:lastModifiedBy>Danuta Pulik</cp:lastModifiedBy>
  <cp:revision>1</cp:revision>
  <dcterms:created xsi:type="dcterms:W3CDTF">2024-10-09T10:54:00Z</dcterms:created>
  <dcterms:modified xsi:type="dcterms:W3CDTF">2024-10-09T10:55:00Z</dcterms:modified>
</cp:coreProperties>
</file>